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F0F123" w14:textId="77777777" w:rsidR="00B652C1" w:rsidRDefault="00000000">
      <w:pPr>
        <w:pStyle w:val="Title"/>
        <w:widowControl w:val="0"/>
        <w:spacing w:before="240" w:after="240"/>
      </w:pPr>
      <w:bookmarkStart w:id="0" w:name="_njsvcmmdo0uv" w:colFirst="0" w:colLast="0"/>
      <w:bookmarkEnd w:id="0"/>
      <w:r>
        <w:t>Club Succession Tips &amp; Suggestions</w:t>
      </w:r>
    </w:p>
    <w:p w14:paraId="695FBD01" w14:textId="77777777" w:rsidR="00B652C1" w:rsidRDefault="00000000">
      <w:r>
        <w:t xml:space="preserve">Creating a succession plan for a school club ensures that your school’s club remains active and successful when leadership changes. Once you have a succession plan in place and officers assigned for the new school year, have them fill out the </w:t>
      </w:r>
      <w:hyperlink r:id="rId7">
        <w:r>
          <w:rPr>
            <w:color w:val="1155CC"/>
            <w:u w:val="single"/>
          </w:rPr>
          <w:t>www.justserve.org/clubregistration</w:t>
        </w:r>
      </w:hyperlink>
      <w:r>
        <w:t>. Here are some best practices for developing a strong succession plan for the next school year:</w:t>
      </w:r>
    </w:p>
    <w:p w14:paraId="18E2C1C8" w14:textId="77777777" w:rsidR="00B652C1" w:rsidRDefault="00000000">
      <w:pPr>
        <w:widowControl w:val="0"/>
        <w:spacing w:before="280" w:after="80"/>
        <w:rPr>
          <w:b/>
          <w:sz w:val="26"/>
          <w:szCs w:val="26"/>
        </w:rPr>
      </w:pPr>
      <w:r>
        <w:rPr>
          <w:b/>
          <w:sz w:val="26"/>
          <w:szCs w:val="26"/>
        </w:rPr>
        <w:t>1. Start Early</w:t>
      </w:r>
    </w:p>
    <w:p w14:paraId="4E30D725" w14:textId="77777777" w:rsidR="00B652C1" w:rsidRDefault="00000000">
      <w:pPr>
        <w:widowControl w:val="0"/>
        <w:numPr>
          <w:ilvl w:val="0"/>
          <w:numId w:val="3"/>
        </w:numPr>
        <w:spacing w:before="240"/>
      </w:pPr>
      <w:proofErr w:type="gramStart"/>
      <w:r>
        <w:rPr>
          <w:b/>
        </w:rPr>
        <w:t>Plan Ahead</w:t>
      </w:r>
      <w:proofErr w:type="gramEnd"/>
      <w:r>
        <w:t xml:space="preserve">: Now is the time! Begin the succession planning process early, ideally have a plan before the end of March. This </w:t>
      </w:r>
      <w:proofErr w:type="gramStart"/>
      <w:r>
        <w:t>allows</w:t>
      </w:r>
      <w:proofErr w:type="gramEnd"/>
      <w:r>
        <w:t xml:space="preserve"> enough time to identify your future club officers and leaders and start having them shadow the current roles to ensure a smooth handoff. With GYSD coming up, have them actively involved. </w:t>
      </w:r>
    </w:p>
    <w:p w14:paraId="42BA76D7" w14:textId="77777777" w:rsidR="00B652C1" w:rsidRDefault="00000000">
      <w:pPr>
        <w:widowControl w:val="0"/>
        <w:numPr>
          <w:ilvl w:val="0"/>
          <w:numId w:val="3"/>
        </w:numPr>
        <w:spacing w:after="240"/>
      </w:pPr>
      <w:r>
        <w:rPr>
          <w:b/>
        </w:rPr>
        <w:t>Transition Timeline</w:t>
      </w:r>
      <w:r>
        <w:t xml:space="preserve">: Establish a timeline for the transition process that includes key dates for training, meetings, and handovers. Ensure they have the 25-26 school year dates for when reactivation paperwork is due, and the contact information to your school club advisors. </w:t>
      </w:r>
    </w:p>
    <w:p w14:paraId="066DEC21" w14:textId="77777777" w:rsidR="00B652C1" w:rsidRDefault="00000000">
      <w:pPr>
        <w:widowControl w:val="0"/>
        <w:spacing w:before="280" w:after="80"/>
        <w:rPr>
          <w:b/>
          <w:sz w:val="26"/>
          <w:szCs w:val="26"/>
        </w:rPr>
      </w:pPr>
      <w:r>
        <w:rPr>
          <w:b/>
          <w:sz w:val="26"/>
          <w:szCs w:val="26"/>
        </w:rPr>
        <w:t>2. Identify Potential Leaders</w:t>
      </w:r>
    </w:p>
    <w:p w14:paraId="42084F2F" w14:textId="77777777" w:rsidR="00B652C1" w:rsidRDefault="00000000">
      <w:pPr>
        <w:widowControl w:val="0"/>
        <w:numPr>
          <w:ilvl w:val="0"/>
          <w:numId w:val="6"/>
        </w:numPr>
        <w:spacing w:before="240"/>
      </w:pPr>
      <w:r>
        <w:rPr>
          <w:b/>
        </w:rPr>
        <w:t>Involve Current Leaders</w:t>
      </w:r>
      <w:r>
        <w:t xml:space="preserve">: Encourage your current club officers and leaders to identify potential successors among the members. This could be based on involvement, leadership qualities, and the ability to collaborate. Involve your faculty advisor and mentor as well.  Have a back-up plan in place that if something happens during summer break to your successor, someone else is in line, just in case (for example, your VP </w:t>
      </w:r>
      <w:proofErr w:type="gramStart"/>
      <w:r>
        <w:t>would</w:t>
      </w:r>
      <w:proofErr w:type="gramEnd"/>
      <w:r>
        <w:t xml:space="preserve"> step up if the new president was no longer available). Make sure each new (or returning club officer) understands the role of their leadership position, and the specific responsibilities, expectations, and any skills or qualities required for each role. </w:t>
      </w:r>
    </w:p>
    <w:p w14:paraId="53D28375" w14:textId="77777777" w:rsidR="00B652C1" w:rsidRDefault="00000000">
      <w:pPr>
        <w:widowControl w:val="0"/>
        <w:numPr>
          <w:ilvl w:val="0"/>
          <w:numId w:val="6"/>
        </w:numPr>
        <w:spacing w:after="240"/>
      </w:pPr>
      <w:r>
        <w:rPr>
          <w:b/>
        </w:rPr>
        <w:t>Encourage Participation</w:t>
      </w:r>
      <w:r>
        <w:t>: Promote opportunities for underclassmen to get involved, so they have time to learn the ropes and build relationships with current leaders.</w:t>
      </w:r>
    </w:p>
    <w:p w14:paraId="4E0A00FC" w14:textId="77777777" w:rsidR="00B652C1" w:rsidRDefault="00000000">
      <w:pPr>
        <w:widowControl w:val="0"/>
        <w:spacing w:before="280" w:after="80"/>
        <w:rPr>
          <w:b/>
          <w:sz w:val="26"/>
          <w:szCs w:val="26"/>
        </w:rPr>
      </w:pPr>
      <w:r>
        <w:rPr>
          <w:b/>
          <w:sz w:val="26"/>
          <w:szCs w:val="26"/>
        </w:rPr>
        <w:t xml:space="preserve">3. </w:t>
      </w:r>
      <w:proofErr w:type="gramStart"/>
      <w:r>
        <w:rPr>
          <w:b/>
          <w:sz w:val="26"/>
          <w:szCs w:val="26"/>
        </w:rPr>
        <w:t>Handing Off</w:t>
      </w:r>
      <w:proofErr w:type="gramEnd"/>
      <w:r>
        <w:rPr>
          <w:b/>
          <w:sz w:val="26"/>
          <w:szCs w:val="26"/>
        </w:rPr>
        <w:t xml:space="preserve"> Club Resources</w:t>
      </w:r>
    </w:p>
    <w:p w14:paraId="70D4A972" w14:textId="77777777" w:rsidR="00B652C1" w:rsidRDefault="00000000">
      <w:pPr>
        <w:widowControl w:val="0"/>
        <w:spacing w:before="240" w:after="240"/>
      </w:pPr>
      <w:r>
        <w:t>Properly transferring club resources—such as contact lists, social media logins, and communication tools—is essential to ensure the new leaders can continue operations smoothly and maintain the club’s visibility and organization. Here’s how to manage the handoff of these resources effectively:</w:t>
      </w:r>
    </w:p>
    <w:p w14:paraId="29757BD1" w14:textId="77777777" w:rsidR="00B652C1" w:rsidRDefault="00000000">
      <w:pPr>
        <w:widowControl w:val="0"/>
        <w:numPr>
          <w:ilvl w:val="0"/>
          <w:numId w:val="2"/>
        </w:numPr>
        <w:spacing w:before="240"/>
      </w:pPr>
      <w:r>
        <w:rPr>
          <w:b/>
        </w:rPr>
        <w:t>Create a Doc to Transfer Information and Resources</w:t>
      </w:r>
      <w:r>
        <w:t>: Make a list of all resources that need to be transferred, including but not limited to:</w:t>
      </w:r>
    </w:p>
    <w:p w14:paraId="1B1BCF14" w14:textId="77777777" w:rsidR="00B652C1" w:rsidRDefault="00000000">
      <w:pPr>
        <w:widowControl w:val="0"/>
        <w:numPr>
          <w:ilvl w:val="1"/>
          <w:numId w:val="2"/>
        </w:numPr>
      </w:pPr>
      <w:r>
        <w:rPr>
          <w:b/>
        </w:rPr>
        <w:t>Contact Lists</w:t>
      </w:r>
      <w:r>
        <w:t xml:space="preserve">: Email lists, phone numbers, and any relevant contact information for members, organizations you've worked with, sponsors, or advisors. </w:t>
      </w:r>
    </w:p>
    <w:p w14:paraId="14E3F70E" w14:textId="77777777" w:rsidR="00B652C1" w:rsidRDefault="00000000">
      <w:pPr>
        <w:widowControl w:val="0"/>
        <w:numPr>
          <w:ilvl w:val="1"/>
          <w:numId w:val="2"/>
        </w:numPr>
      </w:pPr>
      <w:r>
        <w:rPr>
          <w:b/>
        </w:rPr>
        <w:t>Social Media Accounts</w:t>
      </w:r>
      <w:r>
        <w:t>: Usernames, passwords, and any authentication methods for platforms like Instagram.</w:t>
      </w:r>
    </w:p>
    <w:p w14:paraId="08897DD3" w14:textId="77777777" w:rsidR="00B652C1" w:rsidRDefault="00000000">
      <w:pPr>
        <w:widowControl w:val="0"/>
        <w:numPr>
          <w:ilvl w:val="1"/>
          <w:numId w:val="2"/>
        </w:numPr>
      </w:pPr>
      <w:r>
        <w:rPr>
          <w:b/>
        </w:rPr>
        <w:t>Communication Platforms</w:t>
      </w:r>
      <w:r>
        <w:t>: Any tools used for club communication, such as Remind, GroupMe, email accounts, Google Drive, etc.</w:t>
      </w:r>
    </w:p>
    <w:p w14:paraId="1DACC1CD" w14:textId="77777777" w:rsidR="00B652C1" w:rsidRDefault="00000000">
      <w:pPr>
        <w:widowControl w:val="0"/>
        <w:numPr>
          <w:ilvl w:val="1"/>
          <w:numId w:val="2"/>
        </w:numPr>
      </w:pPr>
      <w:r>
        <w:rPr>
          <w:b/>
        </w:rPr>
        <w:t>File Storage</w:t>
      </w:r>
      <w:r>
        <w:t>: Access to shared drives, documents, spreadsheets, or folders where club materials (meeting agendas, event planning documents, historical records, etc.) are stored.</w:t>
      </w:r>
      <w:r>
        <w:br/>
      </w:r>
    </w:p>
    <w:p w14:paraId="07938727" w14:textId="77777777" w:rsidR="00B652C1" w:rsidRDefault="00000000">
      <w:pPr>
        <w:widowControl w:val="0"/>
        <w:numPr>
          <w:ilvl w:val="1"/>
          <w:numId w:val="2"/>
        </w:numPr>
      </w:pPr>
      <w:r>
        <w:rPr>
          <w:b/>
        </w:rPr>
        <w:t xml:space="preserve">Financial Resources: </w:t>
      </w:r>
      <w:r>
        <w:t xml:space="preserve">if the club has any remaining funds, please follow your school guidelines to ensure the club has access for the next school year. Ensure that all treasury statements for end of the year information </w:t>
      </w:r>
      <w:proofErr w:type="gramStart"/>
      <w:r>
        <w:t>is</w:t>
      </w:r>
      <w:proofErr w:type="gramEnd"/>
      <w:r>
        <w:t xml:space="preserve"> turned into your school (if applicable). </w:t>
      </w:r>
    </w:p>
    <w:p w14:paraId="41B4A70E" w14:textId="77777777" w:rsidR="00B652C1" w:rsidRDefault="00000000">
      <w:pPr>
        <w:widowControl w:val="0"/>
        <w:numPr>
          <w:ilvl w:val="1"/>
          <w:numId w:val="2"/>
        </w:numPr>
      </w:pPr>
      <w:r>
        <w:rPr>
          <w:b/>
        </w:rPr>
        <w:t xml:space="preserve">Meeting Minutes, Club History, Past Events, &amp; </w:t>
      </w:r>
      <w:proofErr w:type="gramStart"/>
      <w:r>
        <w:rPr>
          <w:b/>
        </w:rPr>
        <w:t>Reports</w:t>
      </w:r>
      <w:r>
        <w:t>:</w:t>
      </w:r>
      <w:r>
        <w:rPr>
          <w:b/>
        </w:rPr>
        <w:t>:</w:t>
      </w:r>
      <w:proofErr w:type="gramEnd"/>
      <w:r>
        <w:rPr>
          <w:b/>
        </w:rPr>
        <w:t xml:space="preserve"> </w:t>
      </w:r>
      <w:r>
        <w:t>Have your secretary or club president provide details of past events, including any event information, attendance, etc. This may be needed for reapplying for the new school year.  Make sure to hand off notes on how past events were organized and any lessons learned.</w:t>
      </w:r>
    </w:p>
    <w:p w14:paraId="4A798D4A" w14:textId="77777777" w:rsidR="00B652C1" w:rsidRDefault="00000000">
      <w:pPr>
        <w:widowControl w:val="0"/>
        <w:numPr>
          <w:ilvl w:val="1"/>
          <w:numId w:val="2"/>
        </w:numPr>
        <w:spacing w:after="240"/>
      </w:pPr>
      <w:r>
        <w:rPr>
          <w:b/>
        </w:rPr>
        <w:t>Contact with Advisors</w:t>
      </w:r>
      <w:r>
        <w:t xml:space="preserve">: Ensure that the incoming leadership is aware of how to reach the club’s advisors, faculty sponsors, or key partners. Make sure your advisor knows the succession plan for the new school year. </w:t>
      </w:r>
    </w:p>
    <w:p w14:paraId="342E3B7B" w14:textId="77777777" w:rsidR="00B652C1" w:rsidRDefault="00000000">
      <w:pPr>
        <w:widowControl w:val="0"/>
        <w:spacing w:before="280" w:after="80"/>
        <w:rPr>
          <w:b/>
          <w:sz w:val="26"/>
          <w:szCs w:val="26"/>
        </w:rPr>
      </w:pPr>
      <w:r>
        <w:rPr>
          <w:b/>
          <w:sz w:val="26"/>
          <w:szCs w:val="26"/>
        </w:rPr>
        <w:t>4. Train Successors &amp; Foster Collaboration</w:t>
      </w:r>
    </w:p>
    <w:p w14:paraId="6CACB13A" w14:textId="77777777" w:rsidR="00B652C1" w:rsidRDefault="00000000">
      <w:pPr>
        <w:widowControl w:val="0"/>
        <w:numPr>
          <w:ilvl w:val="0"/>
          <w:numId w:val="4"/>
        </w:numPr>
        <w:spacing w:before="240"/>
      </w:pPr>
      <w:r>
        <w:rPr>
          <w:b/>
        </w:rPr>
        <w:t>Mentorship &amp; Leadership Training</w:t>
      </w:r>
      <w:r>
        <w:t xml:space="preserve">: Set up mentorship opportunities </w:t>
      </w:r>
      <w:proofErr w:type="gramStart"/>
      <w:r>
        <w:t>where</w:t>
      </w:r>
      <w:proofErr w:type="gramEnd"/>
      <w:r>
        <w:t xml:space="preserve"> current </w:t>
      </w:r>
      <w:proofErr w:type="gramStart"/>
      <w:r>
        <w:t>leaders</w:t>
      </w:r>
      <w:proofErr w:type="gramEnd"/>
      <w:r>
        <w:t xml:space="preserve"> mentor potential successors. This includes shadowing, attending meetings together, and giving feedback on how to improve leadership skills.</w:t>
      </w:r>
    </w:p>
    <w:p w14:paraId="3817EC37" w14:textId="77777777" w:rsidR="00B652C1" w:rsidRDefault="00000000">
      <w:pPr>
        <w:widowControl w:val="0"/>
        <w:numPr>
          <w:ilvl w:val="0"/>
          <w:numId w:val="4"/>
        </w:numPr>
      </w:pPr>
      <w:r>
        <w:rPr>
          <w:b/>
        </w:rPr>
        <w:t>Encourage Teamwork</w:t>
      </w:r>
      <w:r>
        <w:t>: Leadership is not just about individual roles, but how leaders work together as a team. Encourage collaboration between club officers and ensure the team works cohesively throughout the transition.</w:t>
      </w:r>
    </w:p>
    <w:p w14:paraId="08CDD46C" w14:textId="77777777" w:rsidR="00B652C1" w:rsidRDefault="00000000">
      <w:pPr>
        <w:widowControl w:val="0"/>
        <w:numPr>
          <w:ilvl w:val="0"/>
          <w:numId w:val="5"/>
        </w:numPr>
        <w:spacing w:after="240"/>
      </w:pPr>
      <w:r>
        <w:rPr>
          <w:b/>
        </w:rPr>
        <w:t>Inclusive Decision-Making</w:t>
      </w:r>
      <w:r>
        <w:t>: Involve future leaders in decision-making processes even before the transition. Let them voice ideas, lead parts of meetings, and take responsibility for club activities.</w:t>
      </w:r>
    </w:p>
    <w:p w14:paraId="5B5AEFED" w14:textId="77777777" w:rsidR="00B652C1" w:rsidRDefault="00000000">
      <w:pPr>
        <w:widowControl w:val="0"/>
        <w:spacing w:before="280" w:after="80"/>
        <w:rPr>
          <w:b/>
          <w:sz w:val="26"/>
          <w:szCs w:val="26"/>
        </w:rPr>
      </w:pPr>
      <w:r>
        <w:rPr>
          <w:b/>
          <w:sz w:val="26"/>
          <w:szCs w:val="26"/>
        </w:rPr>
        <w:t>5. Create an Overlap Period</w:t>
      </w:r>
    </w:p>
    <w:p w14:paraId="4AB335E2" w14:textId="77777777" w:rsidR="00B652C1" w:rsidRDefault="00000000">
      <w:pPr>
        <w:widowControl w:val="0"/>
        <w:numPr>
          <w:ilvl w:val="0"/>
          <w:numId w:val="1"/>
        </w:numPr>
        <w:spacing w:before="240"/>
      </w:pPr>
      <w:r>
        <w:rPr>
          <w:b/>
        </w:rPr>
        <w:t>Shadowing Period</w:t>
      </w:r>
      <w:r>
        <w:t>: Set a period of overlap where the outgoing leader works closely with the incoming leader. This should happen a month or two months before the end of the school year, and before the full transition happens. The outgoing leader should step back gradually while the incoming leader takes on more responsibility.</w:t>
      </w:r>
    </w:p>
    <w:p w14:paraId="5826F053" w14:textId="77777777" w:rsidR="00B652C1" w:rsidRDefault="00000000">
      <w:pPr>
        <w:widowControl w:val="0"/>
        <w:numPr>
          <w:ilvl w:val="0"/>
          <w:numId w:val="1"/>
        </w:numPr>
        <w:spacing w:after="240"/>
      </w:pPr>
      <w:r>
        <w:rPr>
          <w:b/>
        </w:rPr>
        <w:t>Knowledge Transfer</w:t>
      </w:r>
      <w:r>
        <w:t>: Make sure to discuss any important ongoing projects, contacts, and upcoming events during this overlap period.</w:t>
      </w:r>
    </w:p>
    <w:p w14:paraId="68DE7618" w14:textId="77777777" w:rsidR="00B652C1" w:rsidRDefault="00000000">
      <w:pPr>
        <w:widowControl w:val="0"/>
        <w:spacing w:before="280" w:after="80"/>
        <w:rPr>
          <w:b/>
          <w:sz w:val="26"/>
          <w:szCs w:val="26"/>
        </w:rPr>
      </w:pPr>
      <w:r>
        <w:rPr>
          <w:b/>
          <w:sz w:val="26"/>
          <w:szCs w:val="26"/>
        </w:rPr>
        <w:t>6. Celebrate the Transition</w:t>
      </w:r>
    </w:p>
    <w:p w14:paraId="39655DAC" w14:textId="77777777" w:rsidR="00B652C1" w:rsidRDefault="00000000">
      <w:pPr>
        <w:widowControl w:val="0"/>
        <w:numPr>
          <w:ilvl w:val="0"/>
          <w:numId w:val="7"/>
        </w:numPr>
        <w:spacing w:before="240"/>
      </w:pPr>
      <w:r>
        <w:rPr>
          <w:b/>
        </w:rPr>
        <w:t>Recognition</w:t>
      </w:r>
      <w:r>
        <w:t>: Acknowledge and celebrate the efforts of the outgoing leadership team. This can motivate incoming leaders to take on the responsibility with enthusiasm.</w:t>
      </w:r>
    </w:p>
    <w:p w14:paraId="00C758FE" w14:textId="77777777" w:rsidR="00B652C1" w:rsidRDefault="00000000">
      <w:pPr>
        <w:widowControl w:val="0"/>
        <w:numPr>
          <w:ilvl w:val="0"/>
          <w:numId w:val="7"/>
        </w:numPr>
        <w:spacing w:after="240"/>
      </w:pPr>
      <w:r>
        <w:rPr>
          <w:b/>
        </w:rPr>
        <w:t>Welcome New Leaders</w:t>
      </w:r>
      <w:r>
        <w:t>: Have an official welcome event for new leaders, where they can present themselves, meet members, and share their vision for the upcoming year.</w:t>
      </w:r>
    </w:p>
    <w:p w14:paraId="7AADC304" w14:textId="77777777" w:rsidR="00B652C1" w:rsidRDefault="00000000">
      <w:pPr>
        <w:widowControl w:val="0"/>
        <w:spacing w:before="280" w:after="80"/>
        <w:rPr>
          <w:b/>
          <w:sz w:val="26"/>
          <w:szCs w:val="26"/>
        </w:rPr>
      </w:pPr>
      <w:r>
        <w:rPr>
          <w:b/>
          <w:sz w:val="26"/>
          <w:szCs w:val="26"/>
        </w:rPr>
        <w:t>7. Backup Plan</w:t>
      </w:r>
    </w:p>
    <w:p w14:paraId="771F59E0" w14:textId="77777777" w:rsidR="00B652C1" w:rsidRDefault="00000000">
      <w:pPr>
        <w:widowControl w:val="0"/>
        <w:numPr>
          <w:ilvl w:val="0"/>
          <w:numId w:val="8"/>
        </w:numPr>
        <w:spacing w:before="240" w:after="240"/>
      </w:pPr>
      <w:r>
        <w:rPr>
          <w:b/>
        </w:rPr>
        <w:t>Succession Backup</w:t>
      </w:r>
      <w:r>
        <w:t>: In case a leader decides to step down unexpectedly, have a backup plan in place. Identify additional members who can step in quickly to prevent disruptions.</w:t>
      </w:r>
    </w:p>
    <w:p w14:paraId="08C7E1A3" w14:textId="77777777" w:rsidR="00B652C1" w:rsidRDefault="00000000">
      <w:pPr>
        <w:widowControl w:val="0"/>
        <w:spacing w:before="240" w:after="240"/>
      </w:pPr>
      <w:r>
        <w:t>By incorporating these best practices, your school club can ensure a smooth leadership transition and a strong foundation for the upcoming year.</w:t>
      </w:r>
    </w:p>
    <w:p w14:paraId="7727D60B" w14:textId="77777777" w:rsidR="00B652C1" w:rsidRDefault="00000000">
      <w:pPr>
        <w:widowControl w:val="0"/>
        <w:spacing w:line="240" w:lineRule="auto"/>
      </w:pPr>
      <w:hyperlink r:id="rId8">
        <w:r>
          <w:rPr>
            <w:color w:val="0563C1"/>
            <w:sz w:val="24"/>
            <w:szCs w:val="24"/>
            <w:u w:val="single"/>
          </w:rPr>
          <w:t>justserve.org/</w:t>
        </w:r>
        <w:proofErr w:type="spellStart"/>
        <w:r>
          <w:rPr>
            <w:color w:val="0563C1"/>
            <w:sz w:val="24"/>
            <w:szCs w:val="24"/>
            <w:u w:val="single"/>
          </w:rPr>
          <w:t>clubregistration</w:t>
        </w:r>
        <w:proofErr w:type="spellEnd"/>
      </w:hyperlink>
    </w:p>
    <w:sectPr w:rsidR="00B652C1">
      <w:head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2A95F" w14:textId="77777777" w:rsidR="002C7E8A" w:rsidRDefault="002C7E8A">
      <w:pPr>
        <w:spacing w:line="240" w:lineRule="auto"/>
      </w:pPr>
      <w:r>
        <w:separator/>
      </w:r>
    </w:p>
  </w:endnote>
  <w:endnote w:type="continuationSeparator" w:id="0">
    <w:p w14:paraId="7D1C0078" w14:textId="77777777" w:rsidR="002C7E8A" w:rsidRDefault="002C7E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551F3" w14:textId="77777777" w:rsidR="002C7E8A" w:rsidRDefault="002C7E8A">
      <w:pPr>
        <w:spacing w:line="240" w:lineRule="auto"/>
      </w:pPr>
      <w:r>
        <w:separator/>
      </w:r>
    </w:p>
  </w:footnote>
  <w:footnote w:type="continuationSeparator" w:id="0">
    <w:p w14:paraId="1E37EF88" w14:textId="77777777" w:rsidR="002C7E8A" w:rsidRDefault="002C7E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EC4CF" w14:textId="77777777" w:rsidR="00B652C1" w:rsidRDefault="00000000">
    <w:r>
      <w:rPr>
        <w:noProof/>
      </w:rPr>
      <w:drawing>
        <wp:anchor distT="114300" distB="114300" distL="114300" distR="114300" simplePos="0" relativeHeight="251658240" behindDoc="0" locked="0" layoutInCell="1" hidden="0" allowOverlap="1" wp14:anchorId="2A0D542A" wp14:editId="0C3C3929">
          <wp:simplePos x="0" y="0"/>
          <wp:positionH relativeFrom="column">
            <wp:posOffset>5888964</wp:posOffset>
          </wp:positionH>
          <wp:positionV relativeFrom="paragraph">
            <wp:posOffset>-219075</wp:posOffset>
          </wp:positionV>
          <wp:extent cx="676010" cy="59463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76010" cy="594639"/>
                  </a:xfrm>
                  <a:prstGeom prst="rect">
                    <a:avLst/>
                  </a:prstGeom>
                  <a:ln/>
                </pic:spPr>
              </pic:pic>
            </a:graphicData>
          </a:graphic>
          <wp14:sizeRelH relativeFrom="margin">
            <wp14:pctWidth>0</wp14:pctWidth>
          </wp14:sizeRelH>
        </wp:anchor>
      </w:drawing>
    </w:r>
  </w:p>
  <w:p w14:paraId="5AA10AA5" w14:textId="77777777" w:rsidR="00B652C1" w:rsidRDefault="00B652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4A5"/>
    <w:multiLevelType w:val="multilevel"/>
    <w:tmpl w:val="B5261A74"/>
    <w:lvl w:ilvl="0">
      <w:start w:val="1"/>
      <w:numFmt w:val="bullet"/>
      <w:lvlText w:val="●"/>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D1683D"/>
    <w:multiLevelType w:val="multilevel"/>
    <w:tmpl w:val="849A7AEC"/>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2" w15:restartNumberingAfterBreak="0">
    <w:nsid w:val="0D2D1D2D"/>
    <w:multiLevelType w:val="multilevel"/>
    <w:tmpl w:val="F752AA86"/>
    <w:lvl w:ilvl="0">
      <w:start w:val="1"/>
      <w:numFmt w:val="bullet"/>
      <w:lvlText w:val="●"/>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3F84D21"/>
    <w:multiLevelType w:val="multilevel"/>
    <w:tmpl w:val="6E32D862"/>
    <w:lvl w:ilvl="0">
      <w:start w:val="1"/>
      <w:numFmt w:val="bullet"/>
      <w:lvlText w:val="●"/>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44E009A"/>
    <w:multiLevelType w:val="multilevel"/>
    <w:tmpl w:val="7A7A4056"/>
    <w:lvl w:ilvl="0">
      <w:start w:val="1"/>
      <w:numFmt w:val="bullet"/>
      <w:lvlText w:val="●"/>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47E09AC"/>
    <w:multiLevelType w:val="multilevel"/>
    <w:tmpl w:val="4F280272"/>
    <w:lvl w:ilvl="0">
      <w:start w:val="1"/>
      <w:numFmt w:val="bullet"/>
      <w:lvlText w:val="●"/>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7AA3F54"/>
    <w:multiLevelType w:val="multilevel"/>
    <w:tmpl w:val="88604CB6"/>
    <w:lvl w:ilvl="0">
      <w:start w:val="1"/>
      <w:numFmt w:val="bullet"/>
      <w:lvlText w:val="●"/>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89D60B4"/>
    <w:multiLevelType w:val="multilevel"/>
    <w:tmpl w:val="4E9ABD98"/>
    <w:lvl w:ilvl="0">
      <w:start w:val="1"/>
      <w:numFmt w:val="bullet"/>
      <w:lvlText w:val="●"/>
      <w:lvlJc w:val="right"/>
      <w:pPr>
        <w:ind w:left="720" w:hanging="360"/>
      </w:pPr>
      <w:rPr>
        <w:u w:val="none"/>
      </w:rPr>
    </w:lvl>
    <w:lvl w:ilvl="1">
      <w:start w:val="1"/>
      <w:numFmt w:val="lowerLetter"/>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right"/>
      <w:pPr>
        <w:ind w:left="2880" w:hanging="360"/>
      </w:pPr>
      <w:rPr>
        <w:u w:val="none"/>
      </w:rPr>
    </w:lvl>
    <w:lvl w:ilvl="4">
      <w:start w:val="1"/>
      <w:numFmt w:val="lowerLetter"/>
      <w:lvlText w:val="%5."/>
      <w:lvlJc w:val="righ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right"/>
      <w:pPr>
        <w:ind w:left="5040" w:hanging="360"/>
      </w:pPr>
      <w:rPr>
        <w:u w:val="none"/>
      </w:rPr>
    </w:lvl>
    <w:lvl w:ilvl="7">
      <w:start w:val="1"/>
      <w:numFmt w:val="lowerLetter"/>
      <w:lvlText w:val="%8."/>
      <w:lvlJc w:val="right"/>
      <w:pPr>
        <w:ind w:left="5760" w:hanging="360"/>
      </w:pPr>
      <w:rPr>
        <w:u w:val="none"/>
      </w:rPr>
    </w:lvl>
    <w:lvl w:ilvl="8">
      <w:start w:val="1"/>
      <w:numFmt w:val="lowerRoman"/>
      <w:lvlText w:val="%9."/>
      <w:lvlJc w:val="right"/>
      <w:pPr>
        <w:ind w:left="6480" w:hanging="360"/>
      </w:pPr>
      <w:rPr>
        <w:u w:val="none"/>
      </w:rPr>
    </w:lvl>
  </w:abstractNum>
  <w:num w:numId="1" w16cid:durableId="738671083">
    <w:abstractNumId w:val="5"/>
  </w:num>
  <w:num w:numId="2" w16cid:durableId="920917795">
    <w:abstractNumId w:val="1"/>
  </w:num>
  <w:num w:numId="3" w16cid:durableId="1527521690">
    <w:abstractNumId w:val="2"/>
  </w:num>
  <w:num w:numId="4" w16cid:durableId="1265696840">
    <w:abstractNumId w:val="4"/>
  </w:num>
  <w:num w:numId="5" w16cid:durableId="1206406015">
    <w:abstractNumId w:val="7"/>
  </w:num>
  <w:num w:numId="6" w16cid:durableId="735980954">
    <w:abstractNumId w:val="0"/>
  </w:num>
  <w:num w:numId="7" w16cid:durableId="1077630543">
    <w:abstractNumId w:val="6"/>
  </w:num>
  <w:num w:numId="8" w16cid:durableId="214122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C1"/>
    <w:rsid w:val="002C7E8A"/>
    <w:rsid w:val="00A51B55"/>
    <w:rsid w:val="00B10831"/>
    <w:rsid w:val="00B6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04320"/>
  <w15:docId w15:val="{1DCC6436-4E38-46FE-B5D1-A9F74941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51B55"/>
    <w:pPr>
      <w:tabs>
        <w:tab w:val="center" w:pos="4680"/>
        <w:tab w:val="right" w:pos="9360"/>
      </w:tabs>
      <w:spacing w:line="240" w:lineRule="auto"/>
    </w:pPr>
  </w:style>
  <w:style w:type="character" w:customStyle="1" w:styleId="HeaderChar">
    <w:name w:val="Header Char"/>
    <w:basedOn w:val="DefaultParagraphFont"/>
    <w:link w:val="Header"/>
    <w:uiPriority w:val="99"/>
    <w:rsid w:val="00A51B55"/>
  </w:style>
  <w:style w:type="paragraph" w:styleId="Footer">
    <w:name w:val="footer"/>
    <w:basedOn w:val="Normal"/>
    <w:link w:val="FooterChar"/>
    <w:uiPriority w:val="99"/>
    <w:unhideWhenUsed/>
    <w:rsid w:val="00A51B55"/>
    <w:pPr>
      <w:tabs>
        <w:tab w:val="center" w:pos="4680"/>
        <w:tab w:val="right" w:pos="9360"/>
      </w:tabs>
      <w:spacing w:line="240" w:lineRule="auto"/>
    </w:pPr>
  </w:style>
  <w:style w:type="character" w:customStyle="1" w:styleId="FooterChar">
    <w:name w:val="Footer Char"/>
    <w:basedOn w:val="DefaultParagraphFont"/>
    <w:link w:val="Footer"/>
    <w:uiPriority w:val="99"/>
    <w:rsid w:val="00A51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justserve.org/clubregistration" TargetMode="External"/><Relationship Id="rId3" Type="http://schemas.openxmlformats.org/officeDocument/2006/relationships/settings" Target="settings.xml"/><Relationship Id="rId7" Type="http://schemas.openxmlformats.org/officeDocument/2006/relationships/hyperlink" Target="http://www.justserve.org/club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3ef5274-90b8-4b3f-8a76-b4c36a43e904}" enabled="1" method="Standard" siteId="{61e6eeb3-5fd7-4aaa-ae3c-61e8deb09b7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4790</Characters>
  <Application>Microsoft Office Word</Application>
  <DocSecurity>0</DocSecurity>
  <Lines>75</Lines>
  <Paragraphs>32</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Megan Avery</cp:lastModifiedBy>
  <cp:revision>2</cp:revision>
  <dcterms:created xsi:type="dcterms:W3CDTF">2025-10-17T15:37:00Z</dcterms:created>
  <dcterms:modified xsi:type="dcterms:W3CDTF">2025-10-17T15:38:00Z</dcterms:modified>
</cp:coreProperties>
</file>