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14300" distT="114300" distL="114300" distR="114300">
            <wp:extent cx="1071563" cy="94588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94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JustServe Club 1st Meeting Agenda (Sample)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48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mbhuzwufi3q8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Welcome</w:t>
      </w:r>
      <w:r w:rsidDel="00000000" w:rsidR="00000000" w:rsidRPr="00000000">
        <w:rPr>
          <w:rFonts w:ascii="Helvetica Neue" w:cs="Helvetica Neue" w:eastAsia="Helvetica Neue" w:hAnsi="Helvetica Neue"/>
          <w:color w:val="e46e3b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rzy5wuufydsb" w:id="1"/>
      <w:bookmarkEnd w:id="1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Thank everyone for their willingness to serve. 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td0x51vbbzr0" w:id="2"/>
      <w:bookmarkEnd w:id="2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Explain the club: purpose, vision for the year, and goals.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xmi3dmxa8fwg" w:id="3"/>
      <w:bookmarkEnd w:id="3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Introduce club officers. Have all members introduce themselves.</w:t>
        <w:br w:type="textWrapping"/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5wccfj1p7nlv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Get to Know You Activity: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repsmktbybtn" w:id="5"/>
      <w:bookmarkEnd w:id="5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Club officers lead a short game or activity.</w:t>
        <w:br w:type="textWrapping"/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89dnqyxggm5w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Officer Roles:</w:t>
      </w:r>
      <w:r w:rsidDel="00000000" w:rsidR="00000000" w:rsidRPr="00000000">
        <w:rPr>
          <w:rFonts w:ascii="Helvetica Neue" w:cs="Helvetica Neue" w:eastAsia="Helvetica Neue" w:hAnsi="Helvetica Neue"/>
          <w:color w:val="e46e3b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sc1pai6rm1py" w:id="7"/>
      <w:bookmarkEnd w:id="7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Share open officer positions (if any). 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yr28iyeov9gy" w:id="8"/>
      <w:bookmarkEnd w:id="8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Ask for volunteers and write down their names/contact information. 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bh1a9t59xzr" w:id="9"/>
      <w:bookmarkEnd w:id="9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Determine whether officers will be appointed or elected during the meeting.</w:t>
        <w:br w:type="textWrapping"/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n2b127gnhngy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Service Project Brainstorm:</w:t>
      </w:r>
      <w:r w:rsidDel="00000000" w:rsidR="00000000" w:rsidRPr="00000000">
        <w:rPr>
          <w:rFonts w:ascii="Helvetica Neue" w:cs="Helvetica Neue" w:eastAsia="Helvetica Neue" w:hAnsi="Helvetica Neue"/>
          <w:color w:val="e46e3b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otd6exnakmlf" w:id="11"/>
      <w:bookmarkEnd w:id="11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Explore Possible Service: Visit JustServe.org together.  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b51gvsqltjeg" w:id="12"/>
      <w:bookmarkEnd w:id="12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Have members download the app (if needed). List projects of interest and brainstorm ideas for service in your school and possible clubs to collaborate with. 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eve6ipj11j3x" w:id="13"/>
      <w:bookmarkEnd w:id="13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Narrow down the top Choices to Begin Planning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n31bi6q536la" w:id="14"/>
      <w:bookmarkEnd w:id="14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Resource Links: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eesbc4p4ptct" w:id="15"/>
      <w:bookmarkEnd w:id="15"/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Opportunities and Ideas List 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50 Service Ideas for Teen Volunteers: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  <w:br w:type="textWrapping"/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50 Community Service Ideas for Teen Volunteers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cnosw5yst1rd" w:id="16"/>
      <w:bookmarkEnd w:id="16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Communication Plan: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gh7ek43w962o" w:id="17"/>
      <w:bookmarkEnd w:id="17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Decide on the best app for group communication: Remind, GroupMe, Text, etc.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1gzhgg29fcid" w:id="18"/>
      <w:bookmarkEnd w:id="18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Have everyone join or download the chosen group right away.</w:t>
        <w:br w:type="textWrapping"/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l3q8arouiz4y" w:id="19"/>
      <w:bookmarkEnd w:id="19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Community Connections: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naks66flc0l0" w:id="20"/>
      <w:bookmarkEnd w:id="20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Identify organizations from your project list.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r79xa9k3q5qs" w:id="21"/>
      <w:bookmarkEnd w:id="21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Assign officers to reach out to the person or organization and ask about volunteer opportunities.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rc0bbrmm3k5q" w:id="22"/>
      <w:bookmarkEnd w:id="22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If members have connections, utilize their relationships to make the outreach and report back to the JS officer. 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v4afgkwmipgj" w:id="23"/>
      <w:bookmarkEnd w:id="23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If any service opportunities are confirmed, begin scheduling the project.</w:t>
        <w:br w:type="textWrapping"/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200" w:before="0"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qlj6x6guyxyp" w:id="24"/>
      <w:bookmarkEnd w:id="24"/>
      <w:r w:rsidDel="00000000" w:rsidR="00000000" w:rsidRPr="00000000">
        <w:rPr>
          <w:rFonts w:ascii="Helvetica Neue" w:cs="Helvetica Neue" w:eastAsia="Helvetica Neue" w:hAnsi="Helvetica Neue"/>
          <w:b w:val="1"/>
          <w:color w:val="e46e3b"/>
          <w:sz w:val="20"/>
          <w:szCs w:val="20"/>
          <w:rtl w:val="0"/>
        </w:rPr>
        <w:t xml:space="preserve"> Next Steps: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Set the date, time, and location for the next meeting: </w:t>
      </w:r>
    </w:p>
    <w:p w:rsidR="00000000" w:rsidDel="00000000" w:rsidP="00000000" w:rsidRDefault="00000000" w:rsidRPr="00000000" w14:paraId="0000001B">
      <w:pPr>
        <w:widowControl w:val="0"/>
        <w:spacing w:after="300" w:before="300" w:line="240" w:lineRule="auto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Thank everyone and dismiss!</w:t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45a2bf"/>
          <w:sz w:val="20"/>
          <w:szCs w:val="20"/>
          <w:rtl w:val="0"/>
        </w:rPr>
        <w:t xml:space="preserve">After the Meeting (Officers’ Follow-Up):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Based on officer roles, assign responsibility for contacting project coordinators. Confirm and communicate the date/time for the service project to all members. Keep a copy of the notes from the meeting.  Make sure to add anyone to the group communication app who didn’t do so in the meeting.</w:t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45a2bf"/>
          <w:sz w:val="20"/>
          <w:szCs w:val="20"/>
          <w:rtl w:val="0"/>
        </w:rPr>
        <w:t xml:space="preserve">Other Ideas to Consider (if time allows or in future meetings):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Work together to create a Club Code of Conduct. (Look up some sample ideas to get you started)</w:t>
        <w:br w:type="textWrapping"/>
        <w:t xml:space="preserve">Draft a simple JustServe Club Mission Statement to guide your service this year.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ignupgenius.com/nonprofit/community-service-ideas-teen-volunteers.cfm" TargetMode="External"/><Relationship Id="rId9" Type="http://schemas.openxmlformats.org/officeDocument/2006/relationships/hyperlink" Target="https://www.teenlife.com/blog/50-community-service-ideas-teen-volunteer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l_GnkqOQUs0XbD6nQtUxK8NHPeRkvjPH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POFDYU/sKPVdjUkkwHa0LgOAg==">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